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82D" w:rsidRPr="00D12D05" w:rsidRDefault="00DF782D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№3</w:t>
      </w:r>
    </w:p>
    <w:p w:rsidR="00DF782D" w:rsidRPr="00D12D05" w:rsidRDefault="00DF782D" w:rsidP="00A329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DF782D" w:rsidRPr="00D12D05" w:rsidRDefault="00DF782D" w:rsidP="00A329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19.04.2018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EC3753">
        <w:rPr>
          <w:rFonts w:ascii="Times New Roman" w:hAnsi="Times New Roman"/>
          <w:sz w:val="28"/>
          <w:szCs w:val="28"/>
        </w:rPr>
        <w:t>156</w:t>
      </w:r>
    </w:p>
    <w:p w:rsidR="00DF782D" w:rsidRDefault="00DF782D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F782D" w:rsidRPr="00D12D05" w:rsidRDefault="00DF782D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№7</w:t>
      </w:r>
    </w:p>
    <w:p w:rsidR="00DF782D" w:rsidRPr="00D12D05" w:rsidRDefault="00DF782D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DF782D" w:rsidRPr="00D12D05" w:rsidRDefault="00DF782D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21.12.2017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129</w:t>
      </w:r>
    </w:p>
    <w:p w:rsidR="00DF782D" w:rsidRPr="00D12D05" w:rsidRDefault="00DF782D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F782D" w:rsidRPr="00D12D05" w:rsidRDefault="00DF782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bookmarkStart w:id="0" w:name="_GoBack"/>
      <w:bookmarkEnd w:id="0"/>
      <w:r w:rsidRPr="00D12D05">
        <w:rPr>
          <w:rFonts w:ascii="Times New Roman" w:hAnsi="Times New Roman"/>
          <w:sz w:val="28"/>
          <w:szCs w:val="28"/>
        </w:rPr>
        <w:t>и подгруппам видов расходов классификации расходов бюджета города Пыть-Яха на 2018 год</w:t>
      </w:r>
    </w:p>
    <w:p w:rsidR="00DF782D" w:rsidRPr="00E619A7" w:rsidRDefault="00DF782D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F782D" w:rsidRPr="005A1072" w:rsidRDefault="00DF782D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1072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022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07"/>
        <w:gridCol w:w="518"/>
        <w:gridCol w:w="518"/>
        <w:gridCol w:w="1411"/>
        <w:gridCol w:w="677"/>
        <w:gridCol w:w="1297"/>
      </w:tblGrid>
      <w:tr w:rsidR="00DF782D" w:rsidRPr="005A1072" w:rsidTr="005A1072">
        <w:trPr>
          <w:cantSplit/>
          <w:trHeight w:val="20"/>
        </w:trPr>
        <w:tc>
          <w:tcPr>
            <w:tcW w:w="5807" w:type="dxa"/>
            <w:vAlign w:val="center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18" w:type="dxa"/>
            <w:vAlign w:val="center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518" w:type="dxa"/>
            <w:vAlign w:val="center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411" w:type="dxa"/>
            <w:vAlign w:val="center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677" w:type="dxa"/>
            <w:vAlign w:val="center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297" w:type="dxa"/>
            <w:vAlign w:val="center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center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18" w:type="dxa"/>
            <w:vAlign w:val="center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8" w:type="dxa"/>
            <w:vAlign w:val="center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1" w:type="dxa"/>
            <w:vAlign w:val="center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77" w:type="dxa"/>
            <w:vAlign w:val="center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97" w:type="dxa"/>
            <w:vAlign w:val="center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440 514,5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4 512,0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4 512,0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4 512,0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4 512,0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4 512,0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4 512,0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4 512,0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24 471,5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24 471,5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24 471,5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16 543,6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15 715,9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15 715,9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586,1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586,1</w:t>
            </w:r>
          </w:p>
        </w:tc>
      </w:tr>
    </w:tbl>
    <w:p w:rsidR="00DF782D" w:rsidRDefault="00DF782D">
      <w:r>
        <w:br w:type="page"/>
      </w:r>
    </w:p>
    <w:tbl>
      <w:tblPr>
        <w:tblW w:w="1022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07"/>
        <w:gridCol w:w="518"/>
        <w:gridCol w:w="518"/>
        <w:gridCol w:w="1411"/>
        <w:gridCol w:w="677"/>
        <w:gridCol w:w="1297"/>
      </w:tblGrid>
      <w:tr w:rsidR="00DF782D" w:rsidRPr="005A1072" w:rsidTr="005A1072">
        <w:trPr>
          <w:cantSplit/>
          <w:trHeight w:val="20"/>
          <w:tblHeader/>
        </w:trPr>
        <w:tc>
          <w:tcPr>
            <w:tcW w:w="5807" w:type="dxa"/>
            <w:vAlign w:val="center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18" w:type="dxa"/>
            <w:noWrap/>
            <w:vAlign w:val="center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8" w:type="dxa"/>
            <w:noWrap/>
            <w:vAlign w:val="center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1" w:type="dxa"/>
            <w:noWrap/>
            <w:vAlign w:val="center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77" w:type="dxa"/>
            <w:noWrap/>
            <w:vAlign w:val="center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97" w:type="dxa"/>
            <w:noWrap/>
            <w:vAlign w:val="center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DF782D" w:rsidRPr="005A1072" w:rsidTr="004D3AF3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4D3A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4D3A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4D3A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4D3A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4D3A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4D3AF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238,9</w:t>
            </w:r>
          </w:p>
        </w:tc>
      </w:tr>
      <w:tr w:rsidR="00DF782D" w:rsidRPr="005A1072" w:rsidTr="004D3AF3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4D3A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4D3A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4D3A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4D3A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4D3A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4D3AF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238,9</w:t>
            </w:r>
          </w:p>
        </w:tc>
      </w:tr>
      <w:tr w:rsidR="00DF782D" w:rsidRPr="005A1072" w:rsidTr="004D3AF3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4D3A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4D3A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4D3A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4D3A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4D3A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4D3AF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2,7</w:t>
            </w:r>
          </w:p>
        </w:tc>
      </w:tr>
      <w:tr w:rsidR="00DF782D" w:rsidRPr="005A1072" w:rsidTr="004D3AF3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4D3A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4D3A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4D3A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4D3A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4D3A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4D3AF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2,7</w:t>
            </w:r>
          </w:p>
        </w:tc>
      </w:tr>
      <w:tr w:rsidR="00DF782D" w:rsidRPr="005A1072" w:rsidTr="004D3AF3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4D3A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4D3A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4D3A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4D3A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4D3A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4D3AF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4 512,0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4 512,0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4 512,0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3 415,9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3 415,9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3 415,9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188 497,6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188 497,6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188 497,6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188 497,6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188 497,6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164 483,2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164 483,2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19 478,2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19 478,2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4 536,2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359,6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4 176,6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35,4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35,4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35,4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10.1.04.00000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35,4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35,4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35,4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35,4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32 986,2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24 154,8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24 154,8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24 154,8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24 154,8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24 153,8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24 153,8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8 831,4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8 831,4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4 678,4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4 523,7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4 523,7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154,7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154,7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4 153,0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4 153,0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4 153,0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16.1.03.00000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189 511,8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8 457,9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8 457,9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8 457,9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8 457,9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7 480,1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7 480,1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977,8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977,8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1 559,2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1 559,2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10.1.03.00000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1 559,2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1 559,2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1 470,9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1 470,9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88,3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88,3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18 083,0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5 000,0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16.1.04.00000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5 000,0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5 000,0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5 000,0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5 000,0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13 083,0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16.2.02.00000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13 083,0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13 083,0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13 083,0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13 083,0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17 377,4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18.0.01.00000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2 258,6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2 258,6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2 258,6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2 258,6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14 118,8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14 118,8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14 048,8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14 048,8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18.0.06.00000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143 088,4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142 016,4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142 016,4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138 937,4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122 201,6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122 201,6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16 414,5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16 414,5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321,3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321,3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2 445,0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2 179,0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2 179,0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266,0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266,0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Полномочия главы города Пыть-Яха  в сфере наград и почётных званий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634,0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319,0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319,0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315,0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315,0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1 072,0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1 012,0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1 012,0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504,6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504,6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507,4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507,4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19.2.02.00000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945,9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401,9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401,9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381,9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381,9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lastRenderedPageBreak/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40.8.00.00000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544,0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544,0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256,0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256,0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288,0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288,0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4 728,0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4 728,0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4 728,0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40.4.00.00000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4 728,0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4 728,0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4 728,0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4 728,0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50 825,6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6 392,3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6 392,3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6 392,3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19.1.02.00000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6 392,3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5 643,1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5 315,4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5 315,4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327,7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327,7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749,2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298,6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298,6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450,6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450,6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36 409,1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30 221,8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9 288,5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11.1.01.00000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11.1.02.00000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114,0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114,0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114,0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114,0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11.1.04.00000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9 159,5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7 256,3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7 256,3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7 256,3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1 903,2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1 903,2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1 903,2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11.3.00.00000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20 933,3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11.3.01.00000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20 933,3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20 933,3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17 449,7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17 449,7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3 356,1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3 356,1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127,5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127,5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6 187,3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18.0.03.00000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6 187,3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6 187,3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6 187,3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6 187,3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8 024,2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4 097,4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3 692,4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10.1.01.00000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1 536,7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1 356,7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1 356,7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1 356,7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 за счет средств бюджета города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180,0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180,0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180,0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10.1.02.00000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129,9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90,9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90,9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90,9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39,0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39,0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39,0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10.1.05.00000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2 014,8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1 307,2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1 307,2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1 307,2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lastRenderedPageBreak/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307,6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307,6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307,6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10.1.07.00000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Мероприятия по созданию условий для трудовой занятости, профессионального обучения осужденных, ресоциализации лиц, готовящихся к освобождению из мест лишения свободы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245,0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245,0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245,0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245,0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245,0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10.3.00.00000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10.3.01.00000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10.4.00.00000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10.4.01.00000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3 926,8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"Обеспечение безопасности граждан на водных объектах"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11.1.03.00000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11.2.00.00000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3 861,8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11.2.01.00000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3 861,8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1 243,7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1 243,7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1 243,7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2 618,1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2 618,1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2 618,1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261 337,3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3 642,4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3 642,4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06.1.00.00000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827,4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06.1.01.00000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827,4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827,4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827,4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686,0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141,4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06.2.00.00000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642,5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06.2.01.00000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155,3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155,3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155,3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82,6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72,7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06.2.02.00000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487,2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487,2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487,2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487,2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2 172,5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649,0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649,0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539,0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220,0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319,0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специальной оценки условий труда в муниципальных учреждениях"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06.3.03.00000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1 347,1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1 347,1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1 347,1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617,5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729,6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06.3.04.00000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35,0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35,0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06.3.05.00000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76,4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76,4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76,4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76,4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25 243,0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25 243,0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07.1.00.00000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18 700,0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07.1.01.00000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18 700,0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18 700,0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18 700,0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18 700,0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07.2.00.00000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5 500,0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07.2.01.00000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5 500,0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5 500,0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5 500,0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5 500,0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07.4.00.00000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889,0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07.4.01.00000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889,0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389,0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389,0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389,0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lastRenderedPageBreak/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07.5.00.00000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154,0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07.5.01.00000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154,0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154,0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154,0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154,0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60 873,2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60 873,2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15.1.00.00000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60 873,2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15.1.01.00000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60 873,2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60 873,2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60 873,2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60 873,2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83 465,7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83 465,7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15.2.00.00000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83 465,7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15.2.01.00000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41 791,3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41 791,3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41 791,3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41 791,3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15.2.02.00000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3 610,0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3 610,0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3 610,0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3 610,0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15.2.03.00000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38 064,4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33 472,8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33 472,8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33 472,8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2 829,9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2 829,9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2 829,9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lastRenderedPageBreak/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1 761,7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1 761,7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1 761,7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11 177,6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8 837,5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148,0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148,0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148,0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148,0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14.0.02.00000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5 214,5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5 214,5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5 214,5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5 214,5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14.0.03.00000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1 375,0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1 375,0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1 375,0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1 375,0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14.0.04.00000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1 500,0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1 500,0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1 500,0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1 500,0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14.0.05.00000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2 101,0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2 101,0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2 101,0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lastRenderedPageBreak/>
              <w:t>Прочие мероприятия органов местного самоуправления городского округа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2 101,0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2 101,0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2 101,0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239,1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239,1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239,1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239,1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239,1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76 935,4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5 227,8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5 227,8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06.3.01.00000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5 227,8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3 595,5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3 595,5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3 595,5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1 632,3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1 507,8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1 507,8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124,5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124,5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25 147,5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08.1.00.00000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808,0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08.1.01.00000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концепции развития городской среды по колористическому решению и архитектурно-художественному освещению"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08.1.04.00000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308,0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308,0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308,0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308,0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08.4.00.00000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24 339,5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08.4.01.00000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24 339,5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24 339,5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19 319,3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19 319,3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4 199,0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4 199,0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821,2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564,2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257,0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45 510,1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13.2.00.00000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42 951,1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13.2.01.00000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42 951,1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20 089,6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20 089,6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20 089,6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21 718,4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21 718,4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21 718,4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1 143,1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1 143,1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1 143,1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13.3.00.00000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2 559,0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13.3.01.00000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708,7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677,4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677,4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677,4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31,3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31,3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31,3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13.3.02.00000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1 846,8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1 722,2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1 722,2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1 722,2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124,6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124,6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124,6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13.3.03.00000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1 050,0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18.0.05.00000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1 050,0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1 050,0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1 050,0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1 050,0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132 963,4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39 497,4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34 217,6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34 217,6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08.2.01.00000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31 423,1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2 323,3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2 323,3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2 323,3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25 898,8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25 898,8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25 898,8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3 201,0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3 201,0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3 201,0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08.2.03.00000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2 794,5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2 794,5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2 794,5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2 794,5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2 928,8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09.2.00.00000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2 928,8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09.2.01.00000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2 928,8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2 928,8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2 928,8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2 928,8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2 351,0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18.0.04.00000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2 351,0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2 351,0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2 351,0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2 351,0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37 386,6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778,2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778,2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08.2.04.00000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778,2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778,2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778,2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778,2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35 608,4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09.3.00.00000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30 920,4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09.3.01.00000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30 920,4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27 828,4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27 828,4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27 828,4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3 092,0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3 092,0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3 092,0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09.5.00.00000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4 688,0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"Актуализация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город Пыть-Ях 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09.5.01.00000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4 688,0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4 688,0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4 688,0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4 688,0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56 064,1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11 943,6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09.6.00.00000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11 943,6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09.6.01.00000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11 943,6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1 500,0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1 500,0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1 500,0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313,3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313,3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313,3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10 130,3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10 130,3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10 130,3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44 120,5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20.0.01.00000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14 440,0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14 440,0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14 440,0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14 440,0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20.0.02.00000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7 002,0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7 002,0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7 002,0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7 002,0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20.0.03.00000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4 713,5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4 713,5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4 713,5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4 713,5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20.0.04.00000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17 870,0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17 870,0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17 870,0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17 870,0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20.0.06.00000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95,0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95,0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95,0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95,0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08.3.04.00000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1 808,1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1 808,1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1 808,1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12.1.00.00000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1 087,0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12.1.02.00000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590,0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590,0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590,0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590,0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12.1.03.00000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397,0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397,0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397,0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397,0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12.1.04.00000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12.2.00.00000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721,1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12.2.02.00000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721,1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108,1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108,1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108,1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613,0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613,0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613,0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1 588 184,3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595 289,2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595 289,2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589 664,2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589 664,2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121 725,1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121 725,1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121 725,1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467 939,1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467 939,1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467 939,1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5 625,0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299,0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299,0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299,0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299,0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01.4.02.00000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4 526,0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1 649,4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1 649,4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1 649,4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2 876,6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2 876,6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2 876,6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01.4.03.00000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757 353,8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757 353,8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702 708,8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3 178,3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3 178,3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3 178,3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1 805,1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1 373,2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658 629,1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60 805,7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60 805,7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54 917,6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5 888,1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597 823,4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597 823,4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519 015,4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78 808,0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01.1.04.00000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40 901,4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28 688,0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28 688,0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26 232,2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2 455,8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12 213,4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12 213,4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11 087,4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1 126,0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55,0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01.2.01.00000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55,0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55,0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55,0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55,0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54 590,0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43 159,0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43 159,0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43 159,0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39 320,5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3 838,5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01.4.02.00000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10 831,0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3 864,0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3 864,0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2 944,0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920,0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6 967,0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6 967,0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6 967,0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01.4.03.00000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110 956,1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47 309,7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46 359,7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01.1.02.00000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26 524,3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14 477,0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14 477,0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14 477,0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8 433,1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8 433,1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8 433,1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3 614,2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3 614,2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3 614,2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01.1.05.00000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19 835,4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19 835,4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19 835,4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19 835,4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950,0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01.2.02.00000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950,0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950,0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950,0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950,0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63 646,4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63 646,4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04.2.01.00000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63 646,4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63 646,4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63 646,4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63 646,4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98 594,3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98 594,3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7 523,0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01.1.06.00000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7 523,0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1 923,0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1 923,0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1 923,0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3 920,0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3 920,0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3 920,0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1 680,0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1 680,0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1 680,0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83 193,9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01.3.01.00000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862,4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862,4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862,4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862,4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01.3.02.00000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440,0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01.3.03.00000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28 963,2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28 963,2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28 963,2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28 963,2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01.3.04.00000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52 928,3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52 928,3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52 928,3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52 928,3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7 877,4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7 877,4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7 877,4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7 877,4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7 877,4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25 990,9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5 472,0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4 000,0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"Поддержка детских и молодежных общественных организаций и объединений"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01.3.05.00000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4 000,0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4 000,0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4 000,0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4 000,0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1 472,0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1 472,0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1 472,0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1 472,0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1 472,0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20 518,9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20 518,9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20 518,9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20 518,9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20 513,5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20 513,5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146 909,0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lastRenderedPageBreak/>
              <w:t>Культура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141 708,5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141 708,5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72 208,9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53 704,3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32 667,8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32 667,8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32 667,8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345,7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345,7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345,7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14 375,8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14 375,8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14 375,8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79,0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79,0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79,0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61,0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61,0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61,0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6 161,1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6 161,1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6 161,1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04.1.02.00000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14 352,0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7 914,8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7 914,8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7 914,8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743,8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743,8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743,8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3 893,5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3 893,5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3 893,5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131,3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131,3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131,3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1 668,6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1 668,6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1 668,6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04.1.04.00000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4 152,6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4 152,6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2 583,4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2 583,4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1 569,2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1 569,2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69 499,6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04.2.02.00000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69 469,6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44 654,1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44 654,1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44 654,1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17 370,8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17 370,8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17 370,8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7 444,7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7 444,7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7 444,7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04.2.03.00000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5 200,5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225,9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225,9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04.1.03.00000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225,9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225,9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225,9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225,9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4 974,6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4 974,6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4 974,6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4 974,6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4 973,1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4 973,1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12.3.00.00000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12.3.01.00000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114 073,8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5 839,3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5 839,3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5 839,3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5 839,3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lastRenderedPageBreak/>
              <w:t>Пенсии за выслугу лет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5 839,3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5 839,3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5 839,3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28 566,6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730,0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730,0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730,0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730,0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730,0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560,0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170,0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27 836,6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21 834,3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21 834,3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19 432,5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19 432,5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19 432,5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2 401,8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2 401,8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2 401,8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6 002,3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08.3.01.00000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3 963,6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3 170,9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3 170,9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3 170,9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792,7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792,7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792,7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08.3.02.00000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2 038,7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lastRenderedPageBreak/>
              <w:t>Мероприятия подпрограммы "Обеспечение жильем молодых семей" за счет средств бюджета город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102,0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102,0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102,0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Мероприятия подпрограммы "Обеспечение жильем молодых семей"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1 936,7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1 936,7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1 936,7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66 845,1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36 493,0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36 493,0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36 493,0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36 493,0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36 493,0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36 493,0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30 352,1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23 035,1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02.1.01.00000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23 035,1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23 035,1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23 035,1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23 035,1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7 317,0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7 317,0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7 317,0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7 317,0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7 317,0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12 822,8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11 199,4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11 085,0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11 085,0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11 085,0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9 839,1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9 839,1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1 245,9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1 245,9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114,4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114,4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114,4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99,5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99,5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14,9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1 623,4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17.0.01.00000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1 574,0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1 574,0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1 574,0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1 574,0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17.0.02.00000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49,4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49,4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49,4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49,4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280 219,8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359,4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359,4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359,4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05.1.02.00000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359,4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359,4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359,4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359,4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195 229,4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195 229,4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193 788,2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05.1.01.00000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930,1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930,1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930,1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930,1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05.1.03.00000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1 249,9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1 249,9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1 249,9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1 249,9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05.1.04.00000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19 520,3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19 520,3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19 520,3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19 520,3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05.1.05.00000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спорта"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05.1.06.00000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172 017,9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государственной собственности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172 017,9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172 017,9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172 017,9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1 441,2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05.2.05.00000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743,2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706,0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706,0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706,0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37,2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37,2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37,2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спорта"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05.2.06.00000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698,0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05.2.06.85160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698,0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05.2.06.85160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698,0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05.2.06.85160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698,0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80 081,3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80 081,3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80 081,3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05.2.01.00000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385,4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210,4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210,4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210,4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175,0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175,0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175,0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05.2.02.00000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2 914,6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2 914,6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2 914,6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2 914,6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05.2.03.00000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64 681,3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64 681,3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64 681,3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64 681,3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05.2.04.00000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12 100,0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12 100,0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12 100,0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12 100,0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4 549,7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4 549,7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4 549,7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4 549,7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4 549,7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4 548,7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4 548,7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23 749,3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15 812,2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15 812,2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17.0.03.00000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15 812,2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15 812,2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15 812,2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15 812,2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7 937,1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1A27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"Развитие гражданского общества муниципального образования городской округ город </w:t>
            </w:r>
            <w:r>
              <w:rPr>
                <w:rFonts w:ascii="Times New Roman" w:hAnsi="Times New Roman"/>
                <w:sz w:val="20"/>
                <w:szCs w:val="20"/>
              </w:rPr>
              <w:t>Пыть-Ях</w:t>
            </w:r>
            <w:r w:rsidRPr="005A1072">
              <w:rPr>
                <w:rFonts w:ascii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7 937,1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17.0.04.00000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7 937,1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7 937,1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7 937,1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7 937,1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5 511,0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5 511,0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5 511,0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5 511,0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16.2.01.00000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5 511,0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5 511,0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5 511,0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5 511,0</w:t>
            </w:r>
          </w:p>
        </w:tc>
      </w:tr>
      <w:tr w:rsidR="00DF782D" w:rsidRPr="005A1072" w:rsidTr="005A1072">
        <w:trPr>
          <w:cantSplit/>
          <w:trHeight w:val="20"/>
        </w:trPr>
        <w:tc>
          <w:tcPr>
            <w:tcW w:w="580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A1072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8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A1072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1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A1072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A1072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7" w:type="dxa"/>
            <w:noWrap/>
            <w:vAlign w:val="bottom"/>
          </w:tcPr>
          <w:p w:rsidR="00DF782D" w:rsidRPr="005A1072" w:rsidRDefault="00DF782D" w:rsidP="005A10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1072">
              <w:rPr>
                <w:rFonts w:ascii="Times New Roman" w:hAnsi="Times New Roman"/>
                <w:sz w:val="20"/>
                <w:szCs w:val="20"/>
              </w:rPr>
              <w:t>3 054 047,2</w:t>
            </w:r>
          </w:p>
        </w:tc>
      </w:tr>
    </w:tbl>
    <w:p w:rsidR="00DF782D" w:rsidRDefault="008B58D1">
      <w:r>
        <w:rPr>
          <w:noProof/>
        </w:rPr>
        <w:pict>
          <v:rect id="Прямоугольник 18" o:spid="_x0000_s1026" style="position:absolute;margin-left:519pt;margin-top:-17.3pt;width:21pt;height:24pt;z-index: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E3i/eTiAAAADAEAAA8AAABkcnMvZG93&#10;bnJldi54bWxMj0FLw0AQhe+C/2EZwYu0u5pSQppNkYJYRCim2vM2mSbB7Gya3Sbx3zs96W3ezOPN&#10;99L1ZFsxYO8bRxoe5woEUuHKhioNn/uXWQzCB0OlaR2hhh/0sM5ub1KTlG6kDxzyUAkOIZ8YDXUI&#10;XSKlL2q0xs9dh8S3k+utCSz7Spa9GTnctvJJqaW0piH+UJsONzUW3/nFahiL3XDYv7/K3cNh6+i8&#10;PW/yrzet7++m5xWIgFP4M8MVn9EhY6aju1DpRctaRTGXCRpm0WIJ4mpRseLVkadoATJL5f8S2S8A&#10;AAD//wMAUEsBAi0AFAAGAAgAAAAhALaDOJL+AAAA4QEAABMAAAAAAAAAAAAAAAAAAAAAAFtDb250&#10;ZW50X1R5cGVzXS54bWxQSwECLQAUAAYACAAAACEAOP0h/9YAAACUAQAACwAAAAAAAAAAAAAAAAAv&#10;AQAAX3JlbHMvLnJlbHNQSwECLQAUAAYACAAAACEAZxsuedkCAADCBQAADgAAAAAAAAAAAAAAAAAu&#10;AgAAZHJzL2Uyb0RvYy54bWxQSwECLQAUAAYACAAAACEATeL95OIAAAAMAQAADwAAAAAAAAAAAAAA&#10;AAAzBQAAZHJzL2Rvd25yZXYueG1sUEsFBgAAAAAEAAQA8wAAAEIGAAAAAA==&#10;" filled="f" stroked="f">
            <v:textbox style="mso-next-textbox:#Прямоугольник 18">
              <w:txbxContent>
                <w:p w:rsidR="00DF782D" w:rsidRPr="00827A24" w:rsidRDefault="00DF782D" w:rsidP="00633BF6">
                  <w:pPr>
                    <w:rPr>
                      <w:sz w:val="28"/>
                      <w:szCs w:val="28"/>
                    </w:rPr>
                  </w:pPr>
                  <w:r w:rsidRPr="00827A24">
                    <w:rPr>
                      <w:sz w:val="28"/>
                      <w:szCs w:val="28"/>
                    </w:rPr>
                    <w:t>»</w:t>
                  </w:r>
                </w:p>
              </w:txbxContent>
            </v:textbox>
          </v:rect>
        </w:pict>
      </w:r>
    </w:p>
    <w:p w:rsidR="00DF782D" w:rsidRDefault="00DF782D"/>
    <w:p w:rsidR="00DF782D" w:rsidRDefault="00DF782D"/>
    <w:p w:rsidR="00DF782D" w:rsidRDefault="00DF782D"/>
    <w:p w:rsidR="00DF782D" w:rsidRDefault="00DF782D"/>
    <w:sectPr w:rsidR="00DF782D" w:rsidSect="005A1072">
      <w:headerReference w:type="default" r:id="rId6"/>
      <w:pgSz w:w="11906" w:h="16838"/>
      <w:pgMar w:top="567" w:right="851" w:bottom="567" w:left="851" w:header="283" w:footer="283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58D1" w:rsidRDefault="008B58D1" w:rsidP="00E619A7">
      <w:pPr>
        <w:spacing w:after="0" w:line="240" w:lineRule="auto"/>
      </w:pPr>
      <w:r>
        <w:separator/>
      </w:r>
    </w:p>
  </w:endnote>
  <w:endnote w:type="continuationSeparator" w:id="0">
    <w:p w:rsidR="008B58D1" w:rsidRDefault="008B58D1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58D1" w:rsidRDefault="008B58D1" w:rsidP="00E619A7">
      <w:pPr>
        <w:spacing w:after="0" w:line="240" w:lineRule="auto"/>
      </w:pPr>
      <w:r>
        <w:separator/>
      </w:r>
    </w:p>
  </w:footnote>
  <w:footnote w:type="continuationSeparator" w:id="0">
    <w:p w:rsidR="008B58D1" w:rsidRDefault="008B58D1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82D" w:rsidRDefault="008B58D1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EC3753">
      <w:rPr>
        <w:noProof/>
      </w:rPr>
      <w:t>25</w:t>
    </w:r>
    <w:r>
      <w:rPr>
        <w:noProof/>
      </w:rPr>
      <w:fldChar w:fldCharType="end"/>
    </w:r>
  </w:p>
  <w:p w:rsidR="00DF782D" w:rsidRDefault="00DF782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008E2"/>
    <w:rsid w:val="000102F9"/>
    <w:rsid w:val="000451C8"/>
    <w:rsid w:val="000530F6"/>
    <w:rsid w:val="000F5406"/>
    <w:rsid w:val="001437EB"/>
    <w:rsid w:val="0017083A"/>
    <w:rsid w:val="001A270B"/>
    <w:rsid w:val="00255EA7"/>
    <w:rsid w:val="002707D3"/>
    <w:rsid w:val="002B68CB"/>
    <w:rsid w:val="00364AFE"/>
    <w:rsid w:val="00384AA4"/>
    <w:rsid w:val="004D3AF3"/>
    <w:rsid w:val="00505132"/>
    <w:rsid w:val="005A1072"/>
    <w:rsid w:val="005F42BE"/>
    <w:rsid w:val="00633BF6"/>
    <w:rsid w:val="006654EC"/>
    <w:rsid w:val="006C7C1B"/>
    <w:rsid w:val="006E590E"/>
    <w:rsid w:val="007B5821"/>
    <w:rsid w:val="007C5B99"/>
    <w:rsid w:val="00825F52"/>
    <w:rsid w:val="00827A24"/>
    <w:rsid w:val="008733BA"/>
    <w:rsid w:val="008B58D1"/>
    <w:rsid w:val="008E02FC"/>
    <w:rsid w:val="00970FF6"/>
    <w:rsid w:val="00996F38"/>
    <w:rsid w:val="00A2358F"/>
    <w:rsid w:val="00A329A2"/>
    <w:rsid w:val="00A37AC0"/>
    <w:rsid w:val="00B241B6"/>
    <w:rsid w:val="00BD730C"/>
    <w:rsid w:val="00D10413"/>
    <w:rsid w:val="00D12D05"/>
    <w:rsid w:val="00D853EC"/>
    <w:rsid w:val="00DE34BB"/>
    <w:rsid w:val="00DF782D"/>
    <w:rsid w:val="00E619A7"/>
    <w:rsid w:val="00EA73A8"/>
    <w:rsid w:val="00EC3753"/>
    <w:rsid w:val="00F17735"/>
    <w:rsid w:val="00FD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986E216D-A37C-4088-8305-09EEB3EE1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F52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64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4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4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18914</Words>
  <Characters>107813</Characters>
  <Application>Microsoft Office Word</Application>
  <DocSecurity>0</DocSecurity>
  <Lines>898</Lines>
  <Paragraphs>252</Paragraphs>
  <ScaleCrop>false</ScaleCrop>
  <Company/>
  <LinksUpToDate>false</LinksUpToDate>
  <CharactersWithSpaces>126475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21</cp:revision>
  <dcterms:created xsi:type="dcterms:W3CDTF">2017-11-10T11:55:00Z</dcterms:created>
  <dcterms:modified xsi:type="dcterms:W3CDTF">2018-04-18T06:36:00Z</dcterms:modified>
</cp:coreProperties>
</file>